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53E0B6" w14:textId="77777777" w:rsidR="00FD7CE0" w:rsidRPr="00FD7CE0" w:rsidRDefault="00FD7CE0" w:rsidP="00FD7CE0">
      <w:pPr>
        <w:rPr>
          <w:sz w:val="72"/>
          <w:szCs w:val="72"/>
        </w:rPr>
      </w:pPr>
    </w:p>
    <w:p w14:paraId="74F270A5" w14:textId="77777777" w:rsidR="00FD7CE0" w:rsidRPr="00FD7CE0" w:rsidRDefault="00FD7CE0" w:rsidP="00FD7CE0">
      <w:pPr>
        <w:jc w:val="center"/>
        <w:rPr>
          <w:b/>
          <w:bCs/>
          <w:sz w:val="36"/>
          <w:szCs w:val="36"/>
        </w:rPr>
      </w:pPr>
    </w:p>
    <w:p w14:paraId="6DC39DE9" w14:textId="311C60B6" w:rsidR="00FD7CE0" w:rsidRPr="00FD7CE0" w:rsidRDefault="00FD7CE0" w:rsidP="00FD7CE0">
      <w:pPr>
        <w:tabs>
          <w:tab w:val="left" w:pos="11625"/>
        </w:tabs>
        <w:jc w:val="center"/>
        <w:rPr>
          <w:b/>
          <w:bCs/>
          <w:sz w:val="24"/>
          <w:szCs w:val="24"/>
        </w:rPr>
      </w:pPr>
      <w:r w:rsidRPr="00FD7CE0">
        <w:rPr>
          <w:b/>
          <w:bCs/>
          <w:sz w:val="24"/>
          <w:szCs w:val="24"/>
        </w:rPr>
        <w:t>Variable Operations 1</w:t>
      </w:r>
    </w:p>
    <w:p w14:paraId="67DB5B48" w14:textId="0FBFA918" w:rsidR="00FD7CE0" w:rsidRPr="00FD7CE0" w:rsidRDefault="00FD7CE0" w:rsidP="00FD7CE0">
      <w:pPr>
        <w:tabs>
          <w:tab w:val="left" w:pos="11625"/>
        </w:tabs>
        <w:jc w:val="center"/>
        <w:rPr>
          <w:b/>
          <w:bCs/>
          <w:sz w:val="24"/>
          <w:szCs w:val="24"/>
        </w:rPr>
      </w:pPr>
      <w:r w:rsidRPr="00FD7CE0">
        <w:rPr>
          <w:b/>
          <w:bCs/>
          <w:sz w:val="24"/>
          <w:szCs w:val="24"/>
        </w:rPr>
        <w:t>Inventory and Marketing Management</w:t>
      </w:r>
    </w:p>
    <w:p w14:paraId="3557A3AF" w14:textId="46C6AB0D" w:rsidR="00FD7CE0" w:rsidRPr="00FD7CE0" w:rsidRDefault="00FD7CE0" w:rsidP="00FD7CE0">
      <w:pPr>
        <w:tabs>
          <w:tab w:val="left" w:pos="11625"/>
        </w:tabs>
        <w:jc w:val="center"/>
        <w:rPr>
          <w:b/>
          <w:bCs/>
          <w:sz w:val="24"/>
          <w:szCs w:val="24"/>
        </w:rPr>
      </w:pPr>
      <w:r w:rsidRPr="00FD7CE0">
        <w:rPr>
          <w:b/>
          <w:bCs/>
          <w:sz w:val="24"/>
          <w:szCs w:val="24"/>
        </w:rPr>
        <w:t>Action Plan</w:t>
      </w:r>
    </w:p>
    <w:p w14:paraId="0C652BF2" w14:textId="01E962AF" w:rsidR="00FD7CE0" w:rsidRPr="00FD7CE0" w:rsidRDefault="00FD7CE0" w:rsidP="00FD7CE0">
      <w:pPr>
        <w:tabs>
          <w:tab w:val="left" w:pos="11625"/>
        </w:tabs>
        <w:jc w:val="center"/>
        <w:rPr>
          <w:sz w:val="24"/>
          <w:szCs w:val="24"/>
        </w:rPr>
      </w:pPr>
      <w:r w:rsidRPr="00FD7CE0">
        <w:rPr>
          <w:b/>
          <w:bCs/>
          <w:sz w:val="24"/>
          <w:szCs w:val="24"/>
        </w:rPr>
        <w:t>Add Video to Internet Responses</w:t>
      </w:r>
    </w:p>
    <w:p w14:paraId="7FCF30CC" w14:textId="77777777" w:rsidR="00FD7CE0" w:rsidRPr="00FD7CE0" w:rsidRDefault="00FD7CE0" w:rsidP="00FD7CE0">
      <w:pPr>
        <w:tabs>
          <w:tab w:val="left" w:pos="11625"/>
        </w:tabs>
        <w:rPr>
          <w:sz w:val="24"/>
          <w:szCs w:val="24"/>
        </w:rPr>
      </w:pPr>
    </w:p>
    <w:p w14:paraId="0322DDDC" w14:textId="77777777" w:rsidR="00FD7CE0" w:rsidRDefault="00FD7CE0" w:rsidP="00FD7CE0">
      <w:pPr>
        <w:tabs>
          <w:tab w:val="left" w:pos="11625"/>
        </w:tabs>
        <w:rPr>
          <w:sz w:val="32"/>
          <w:szCs w:val="32"/>
        </w:rPr>
      </w:pPr>
    </w:p>
    <w:p w14:paraId="570B50D5" w14:textId="77777777" w:rsidR="00FD7CE0" w:rsidRPr="00FD7CE0" w:rsidRDefault="00FD7CE0" w:rsidP="00FD7CE0">
      <w:pPr>
        <w:tabs>
          <w:tab w:val="left" w:pos="11625"/>
        </w:tabs>
        <w:rPr>
          <w:sz w:val="20"/>
          <w:szCs w:val="20"/>
        </w:rPr>
      </w:pPr>
    </w:p>
    <w:p w14:paraId="05262D60" w14:textId="472BA3A3" w:rsidR="00FD7CE0" w:rsidRPr="00FD7CE0" w:rsidRDefault="00FD7CE0" w:rsidP="00FD7CE0">
      <w:pPr>
        <w:tabs>
          <w:tab w:val="left" w:pos="11625"/>
        </w:tabs>
        <w:rPr>
          <w:b/>
          <w:bCs/>
          <w:sz w:val="20"/>
          <w:szCs w:val="20"/>
        </w:rPr>
      </w:pPr>
      <w:r w:rsidRPr="00FD7CE0">
        <w:rPr>
          <w:b/>
          <w:bCs/>
          <w:sz w:val="20"/>
          <w:szCs w:val="20"/>
        </w:rPr>
        <w:t xml:space="preserve">will you do differently </w:t>
      </w:r>
      <w:proofErr w:type="gramStart"/>
      <w:r w:rsidRPr="00FD7CE0">
        <w:rPr>
          <w:b/>
          <w:bCs/>
          <w:sz w:val="20"/>
          <w:szCs w:val="20"/>
        </w:rPr>
        <w:t>as a result of</w:t>
      </w:r>
      <w:proofErr w:type="gramEnd"/>
      <w:r w:rsidRPr="00FD7CE0">
        <w:rPr>
          <w:b/>
          <w:bCs/>
          <w:sz w:val="20"/>
          <w:szCs w:val="20"/>
        </w:rPr>
        <w:t xml:space="preserve"> wheat you learned?</w:t>
      </w:r>
    </w:p>
    <w:p w14:paraId="0F00E383" w14:textId="12B6424F" w:rsidR="00FD7CE0" w:rsidRPr="00FD7CE0" w:rsidRDefault="00FD7CE0" w:rsidP="00FD7CE0">
      <w:pPr>
        <w:tabs>
          <w:tab w:val="left" w:pos="11625"/>
        </w:tabs>
        <w:rPr>
          <w:sz w:val="20"/>
          <w:szCs w:val="20"/>
        </w:rPr>
      </w:pPr>
      <w:r w:rsidRPr="00FD7CE0">
        <w:rPr>
          <w:sz w:val="20"/>
          <w:szCs w:val="20"/>
        </w:rPr>
        <w:t xml:space="preserve">As a store we will be adding a short video using </w:t>
      </w:r>
      <w:proofErr w:type="spellStart"/>
      <w:r w:rsidRPr="00FD7CE0">
        <w:rPr>
          <w:sz w:val="20"/>
          <w:szCs w:val="20"/>
        </w:rPr>
        <w:t>CoVideo</w:t>
      </w:r>
      <w:proofErr w:type="spellEnd"/>
      <w:r w:rsidRPr="00FD7CE0">
        <w:rPr>
          <w:sz w:val="20"/>
          <w:szCs w:val="20"/>
        </w:rPr>
        <w:t xml:space="preserve"> with and introduction, answer the question that is </w:t>
      </w:r>
      <w:proofErr w:type="gramStart"/>
      <w:r w:rsidRPr="00FD7CE0">
        <w:rPr>
          <w:sz w:val="20"/>
          <w:szCs w:val="20"/>
        </w:rPr>
        <w:t>relevant  in</w:t>
      </w:r>
      <w:proofErr w:type="gramEnd"/>
      <w:r w:rsidRPr="00FD7CE0">
        <w:rPr>
          <w:sz w:val="20"/>
          <w:szCs w:val="20"/>
        </w:rPr>
        <w:t xml:space="preserve"> the lead along with a call to action .</w:t>
      </w:r>
    </w:p>
    <w:p w14:paraId="0F145595" w14:textId="77777777" w:rsidR="00FD7CE0" w:rsidRPr="00FD7CE0" w:rsidRDefault="00FD7CE0" w:rsidP="00FD7CE0">
      <w:pPr>
        <w:tabs>
          <w:tab w:val="left" w:pos="11625"/>
        </w:tabs>
        <w:rPr>
          <w:sz w:val="20"/>
          <w:szCs w:val="20"/>
        </w:rPr>
      </w:pPr>
    </w:p>
    <w:p w14:paraId="712BD69F" w14:textId="65A803F8" w:rsidR="00FD7CE0" w:rsidRPr="00FD7CE0" w:rsidRDefault="00FD7CE0" w:rsidP="00FD7CE0">
      <w:pPr>
        <w:tabs>
          <w:tab w:val="left" w:pos="11625"/>
        </w:tabs>
        <w:rPr>
          <w:b/>
          <w:bCs/>
          <w:sz w:val="20"/>
          <w:szCs w:val="20"/>
        </w:rPr>
      </w:pPr>
      <w:r w:rsidRPr="00FD7CE0">
        <w:rPr>
          <w:b/>
          <w:bCs/>
          <w:sz w:val="20"/>
          <w:szCs w:val="20"/>
        </w:rPr>
        <w:t xml:space="preserve">What will be the benefits of making these changes? What will be the consequences if we </w:t>
      </w:r>
      <w:proofErr w:type="gramStart"/>
      <w:r w:rsidRPr="00FD7CE0">
        <w:rPr>
          <w:b/>
          <w:bCs/>
          <w:sz w:val="20"/>
          <w:szCs w:val="20"/>
        </w:rPr>
        <w:t>don’t</w:t>
      </w:r>
      <w:proofErr w:type="gramEnd"/>
      <w:r w:rsidRPr="00FD7CE0">
        <w:rPr>
          <w:b/>
          <w:bCs/>
          <w:sz w:val="20"/>
          <w:szCs w:val="20"/>
        </w:rPr>
        <w:t xml:space="preserve"> do anything differently?</w:t>
      </w:r>
    </w:p>
    <w:p w14:paraId="348AA315" w14:textId="05672107" w:rsidR="00FD7CE0" w:rsidRPr="00FD7CE0" w:rsidRDefault="00FD7CE0" w:rsidP="00FD7CE0">
      <w:pPr>
        <w:tabs>
          <w:tab w:val="left" w:pos="11625"/>
        </w:tabs>
        <w:rPr>
          <w:sz w:val="20"/>
          <w:szCs w:val="20"/>
        </w:rPr>
      </w:pPr>
      <w:r w:rsidRPr="00FD7CE0">
        <w:rPr>
          <w:sz w:val="20"/>
          <w:szCs w:val="20"/>
        </w:rPr>
        <w:t xml:space="preserve">With the elimination of templates it will require the staff to slow down and read the inquiry, gather information and create a short video that is relevant </w:t>
      </w:r>
      <w:proofErr w:type="gramStart"/>
      <w:r w:rsidRPr="00FD7CE0">
        <w:rPr>
          <w:sz w:val="20"/>
          <w:szCs w:val="20"/>
        </w:rPr>
        <w:t>while  thanking</w:t>
      </w:r>
      <w:proofErr w:type="gramEnd"/>
      <w:r w:rsidRPr="00FD7CE0">
        <w:rPr>
          <w:sz w:val="20"/>
          <w:szCs w:val="20"/>
        </w:rPr>
        <w:t xml:space="preserve"> the customer for choosing us with all the choices out there .</w:t>
      </w:r>
    </w:p>
    <w:p w14:paraId="3EBC6915" w14:textId="27FD6718" w:rsidR="00FD7CE0" w:rsidRPr="00FD7CE0" w:rsidRDefault="00FD7CE0" w:rsidP="00FD7CE0">
      <w:pPr>
        <w:tabs>
          <w:tab w:val="left" w:pos="11625"/>
        </w:tabs>
        <w:rPr>
          <w:sz w:val="20"/>
          <w:szCs w:val="20"/>
        </w:rPr>
      </w:pPr>
      <w:r w:rsidRPr="00FD7CE0">
        <w:rPr>
          <w:sz w:val="20"/>
          <w:szCs w:val="20"/>
        </w:rPr>
        <w:t xml:space="preserve">I f we do not change what we are currently doing we will </w:t>
      </w:r>
      <w:proofErr w:type="gramStart"/>
      <w:r w:rsidRPr="00FD7CE0">
        <w:rPr>
          <w:sz w:val="20"/>
          <w:szCs w:val="20"/>
        </w:rPr>
        <w:t>be passed</w:t>
      </w:r>
      <w:proofErr w:type="gramEnd"/>
      <w:r w:rsidRPr="00FD7CE0">
        <w:rPr>
          <w:sz w:val="20"/>
          <w:szCs w:val="20"/>
        </w:rPr>
        <w:t xml:space="preserve"> up and become irrelevant in the market while losing business to our competitors.</w:t>
      </w:r>
    </w:p>
    <w:p w14:paraId="310EF667" w14:textId="77777777" w:rsidR="00FD7CE0" w:rsidRPr="00FD7CE0" w:rsidRDefault="00FD7CE0" w:rsidP="00FD7CE0">
      <w:pPr>
        <w:tabs>
          <w:tab w:val="left" w:pos="11625"/>
        </w:tabs>
        <w:rPr>
          <w:sz w:val="20"/>
          <w:szCs w:val="20"/>
        </w:rPr>
      </w:pPr>
    </w:p>
    <w:p w14:paraId="41A75F9D" w14:textId="7B3B2AF7" w:rsidR="00FD7CE0" w:rsidRPr="00FD7CE0" w:rsidRDefault="00FD7CE0" w:rsidP="00FD7CE0">
      <w:pPr>
        <w:tabs>
          <w:tab w:val="left" w:pos="11625"/>
        </w:tabs>
        <w:rPr>
          <w:b/>
          <w:bCs/>
          <w:sz w:val="20"/>
          <w:szCs w:val="20"/>
        </w:rPr>
      </w:pPr>
      <w:r w:rsidRPr="00FD7CE0">
        <w:rPr>
          <w:b/>
          <w:bCs/>
          <w:sz w:val="20"/>
          <w:szCs w:val="20"/>
        </w:rPr>
        <w:t>What obstacles might we encounter and how do we overcome them?</w:t>
      </w:r>
    </w:p>
    <w:p w14:paraId="5913F4E2" w14:textId="38802D98" w:rsidR="00FD7CE0" w:rsidRPr="00FD7CE0" w:rsidRDefault="00FD7CE0" w:rsidP="00FD7CE0">
      <w:pPr>
        <w:tabs>
          <w:tab w:val="left" w:pos="11625"/>
        </w:tabs>
        <w:rPr>
          <w:sz w:val="20"/>
          <w:szCs w:val="20"/>
        </w:rPr>
      </w:pPr>
      <w:r w:rsidRPr="00FD7CE0">
        <w:rPr>
          <w:sz w:val="20"/>
          <w:szCs w:val="20"/>
        </w:rPr>
        <w:t xml:space="preserve">Getting </w:t>
      </w:r>
      <w:proofErr w:type="gramStart"/>
      <w:r w:rsidRPr="00FD7CE0">
        <w:rPr>
          <w:sz w:val="20"/>
          <w:szCs w:val="20"/>
        </w:rPr>
        <w:t>buy</w:t>
      </w:r>
      <w:proofErr w:type="gramEnd"/>
      <w:r w:rsidRPr="00FD7CE0">
        <w:rPr>
          <w:sz w:val="20"/>
          <w:szCs w:val="20"/>
        </w:rPr>
        <w:t xml:space="preserve"> in and getting sales people outside their comfort zones to actually do the videos, With CoVideo its easy but still have to do the video.  We will and have </w:t>
      </w:r>
      <w:proofErr w:type="gramStart"/>
      <w:r w:rsidRPr="00FD7CE0">
        <w:rPr>
          <w:sz w:val="20"/>
          <w:szCs w:val="20"/>
        </w:rPr>
        <w:t>myself</w:t>
      </w:r>
      <w:proofErr w:type="gramEnd"/>
      <w:r w:rsidRPr="00FD7CE0">
        <w:rPr>
          <w:sz w:val="20"/>
          <w:szCs w:val="20"/>
        </w:rPr>
        <w:t xml:space="preserve"> and managers doing videos for and with the staff to make them more comfortable with the camera and process. When the sales staff sees the increase in not only engagement but appointments and sales it will be just part of the new process.</w:t>
      </w:r>
    </w:p>
    <w:p w14:paraId="17A66046" w14:textId="77777777" w:rsidR="00FD7CE0" w:rsidRPr="00FD7CE0" w:rsidRDefault="00FD7CE0" w:rsidP="00FD7CE0">
      <w:pPr>
        <w:tabs>
          <w:tab w:val="left" w:pos="11625"/>
        </w:tabs>
        <w:rPr>
          <w:sz w:val="20"/>
          <w:szCs w:val="20"/>
        </w:rPr>
      </w:pPr>
    </w:p>
    <w:p w14:paraId="6D2E8411" w14:textId="0B30FB74" w:rsidR="00FD7CE0" w:rsidRPr="00FD7CE0" w:rsidRDefault="00FD7CE0" w:rsidP="00FD7CE0">
      <w:pPr>
        <w:tabs>
          <w:tab w:val="left" w:pos="11625"/>
        </w:tabs>
        <w:rPr>
          <w:b/>
          <w:bCs/>
          <w:sz w:val="20"/>
          <w:szCs w:val="20"/>
        </w:rPr>
      </w:pPr>
      <w:r w:rsidRPr="00FD7CE0">
        <w:rPr>
          <w:b/>
          <w:bCs/>
          <w:sz w:val="20"/>
          <w:szCs w:val="20"/>
        </w:rPr>
        <w:t xml:space="preserve">Identify first steps and people who can help. </w:t>
      </w:r>
    </w:p>
    <w:p w14:paraId="4CA8E323" w14:textId="68ACA319" w:rsidR="00FD7CE0" w:rsidRPr="00FD7CE0" w:rsidRDefault="00FD7CE0" w:rsidP="00FD7CE0">
      <w:pPr>
        <w:tabs>
          <w:tab w:val="left" w:pos="11625"/>
        </w:tabs>
        <w:rPr>
          <w:sz w:val="20"/>
          <w:szCs w:val="20"/>
        </w:rPr>
      </w:pPr>
      <w:r w:rsidRPr="00FD7CE0">
        <w:rPr>
          <w:sz w:val="20"/>
          <w:szCs w:val="20"/>
        </w:rPr>
        <w:t xml:space="preserve">All of the managers will be responsible to help members of sales staff with the new process of using </w:t>
      </w:r>
      <w:proofErr w:type="spellStart"/>
      <w:proofErr w:type="gramStart"/>
      <w:r w:rsidRPr="00FD7CE0">
        <w:rPr>
          <w:sz w:val="20"/>
          <w:szCs w:val="20"/>
        </w:rPr>
        <w:t>CoVideo</w:t>
      </w:r>
      <w:proofErr w:type="spellEnd"/>
      <w:r w:rsidRPr="00FD7CE0">
        <w:rPr>
          <w:sz w:val="20"/>
          <w:szCs w:val="20"/>
        </w:rPr>
        <w:t xml:space="preserve">  while</w:t>
      </w:r>
      <w:proofErr w:type="gramEnd"/>
      <w:r w:rsidRPr="00FD7CE0">
        <w:rPr>
          <w:sz w:val="20"/>
          <w:szCs w:val="20"/>
        </w:rPr>
        <w:t xml:space="preserve"> answering internet leads going forward.</w:t>
      </w:r>
    </w:p>
    <w:p w14:paraId="24E3AAC9" w14:textId="77777777" w:rsidR="00FD7CE0" w:rsidRPr="00FD7CE0" w:rsidRDefault="00FD7CE0" w:rsidP="00FD7CE0">
      <w:pPr>
        <w:tabs>
          <w:tab w:val="left" w:pos="11625"/>
        </w:tabs>
        <w:rPr>
          <w:b/>
          <w:bCs/>
          <w:sz w:val="20"/>
          <w:szCs w:val="20"/>
        </w:rPr>
      </w:pPr>
    </w:p>
    <w:p w14:paraId="46F0EC6E" w14:textId="77777777" w:rsidR="00FD7CE0" w:rsidRPr="00FD7CE0" w:rsidRDefault="00FD7CE0" w:rsidP="00FD7CE0">
      <w:pPr>
        <w:tabs>
          <w:tab w:val="left" w:pos="11625"/>
        </w:tabs>
        <w:rPr>
          <w:sz w:val="44"/>
          <w:szCs w:val="44"/>
        </w:rPr>
      </w:pPr>
    </w:p>
    <w:p w14:paraId="76A58252" w14:textId="77777777" w:rsidR="00FD7CE0" w:rsidRPr="00FD7CE0" w:rsidRDefault="00FD7CE0" w:rsidP="00FD7CE0">
      <w:pPr>
        <w:tabs>
          <w:tab w:val="left" w:pos="11625"/>
        </w:tabs>
        <w:rPr>
          <w:sz w:val="32"/>
          <w:szCs w:val="32"/>
        </w:rPr>
      </w:pPr>
    </w:p>
    <w:p w14:paraId="491F2DDA" w14:textId="77777777" w:rsidR="00FD7CE0" w:rsidRDefault="00FD7CE0" w:rsidP="00FD7CE0">
      <w:pPr>
        <w:tabs>
          <w:tab w:val="left" w:pos="11625"/>
        </w:tabs>
        <w:jc w:val="right"/>
        <w:rPr>
          <w:sz w:val="44"/>
          <w:szCs w:val="44"/>
        </w:rPr>
      </w:pPr>
    </w:p>
    <w:p w14:paraId="2B158E1B" w14:textId="3773F291" w:rsidR="00FD7CE0" w:rsidRPr="00FD7CE0" w:rsidRDefault="00FD7CE0" w:rsidP="00FD7CE0">
      <w:pPr>
        <w:tabs>
          <w:tab w:val="left" w:pos="11625"/>
        </w:tabs>
        <w:rPr>
          <w:sz w:val="44"/>
          <w:szCs w:val="44"/>
        </w:rPr>
      </w:pPr>
    </w:p>
    <w:sectPr w:rsidR="00FD7CE0" w:rsidRPr="00FD7CE0" w:rsidSect="00FD7C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CE0"/>
    <w:rsid w:val="005E21BA"/>
    <w:rsid w:val="00D22AF9"/>
    <w:rsid w:val="00DA1C5A"/>
    <w:rsid w:val="00FD7C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8D5B0"/>
  <w15:chartTrackingRefBased/>
  <w15:docId w15:val="{0427548D-243E-4671-818E-65842F457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D7C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7C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7C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7C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7C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7C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7C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7C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7C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C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7C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7C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7C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7C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7C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7C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7C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7CE0"/>
    <w:rPr>
      <w:rFonts w:eastAsiaTheme="majorEastAsia" w:cstheme="majorBidi"/>
      <w:color w:val="272727" w:themeColor="text1" w:themeTint="D8"/>
    </w:rPr>
  </w:style>
  <w:style w:type="paragraph" w:styleId="Title">
    <w:name w:val="Title"/>
    <w:basedOn w:val="Normal"/>
    <w:next w:val="Normal"/>
    <w:link w:val="TitleChar"/>
    <w:uiPriority w:val="10"/>
    <w:qFormat/>
    <w:rsid w:val="00FD7C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7C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7C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7C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7CE0"/>
    <w:pPr>
      <w:spacing w:before="160"/>
      <w:jc w:val="center"/>
    </w:pPr>
    <w:rPr>
      <w:i/>
      <w:iCs/>
      <w:color w:val="404040" w:themeColor="text1" w:themeTint="BF"/>
    </w:rPr>
  </w:style>
  <w:style w:type="character" w:customStyle="1" w:styleId="QuoteChar">
    <w:name w:val="Quote Char"/>
    <w:basedOn w:val="DefaultParagraphFont"/>
    <w:link w:val="Quote"/>
    <w:uiPriority w:val="29"/>
    <w:rsid w:val="00FD7CE0"/>
    <w:rPr>
      <w:i/>
      <w:iCs/>
      <w:color w:val="404040" w:themeColor="text1" w:themeTint="BF"/>
    </w:rPr>
  </w:style>
  <w:style w:type="paragraph" w:styleId="ListParagraph">
    <w:name w:val="List Paragraph"/>
    <w:basedOn w:val="Normal"/>
    <w:uiPriority w:val="34"/>
    <w:qFormat/>
    <w:rsid w:val="00FD7CE0"/>
    <w:pPr>
      <w:ind w:left="720"/>
      <w:contextualSpacing/>
    </w:pPr>
  </w:style>
  <w:style w:type="character" w:styleId="IntenseEmphasis">
    <w:name w:val="Intense Emphasis"/>
    <w:basedOn w:val="DefaultParagraphFont"/>
    <w:uiPriority w:val="21"/>
    <w:qFormat/>
    <w:rsid w:val="00FD7CE0"/>
    <w:rPr>
      <w:i/>
      <w:iCs/>
      <w:color w:val="0F4761" w:themeColor="accent1" w:themeShade="BF"/>
    </w:rPr>
  </w:style>
  <w:style w:type="paragraph" w:styleId="IntenseQuote">
    <w:name w:val="Intense Quote"/>
    <w:basedOn w:val="Normal"/>
    <w:next w:val="Normal"/>
    <w:link w:val="IntenseQuoteChar"/>
    <w:uiPriority w:val="30"/>
    <w:qFormat/>
    <w:rsid w:val="00FD7C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7CE0"/>
    <w:rPr>
      <w:i/>
      <w:iCs/>
      <w:color w:val="0F4761" w:themeColor="accent1" w:themeShade="BF"/>
    </w:rPr>
  </w:style>
  <w:style w:type="character" w:styleId="IntenseReference">
    <w:name w:val="Intense Reference"/>
    <w:basedOn w:val="DefaultParagraphFont"/>
    <w:uiPriority w:val="32"/>
    <w:qFormat/>
    <w:rsid w:val="00FD7CE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225</Words>
  <Characters>1285</Characters>
  <Application>Microsoft Office Word</Application>
  <DocSecurity>0</DocSecurity>
  <Lines>10</Lines>
  <Paragraphs>3</Paragraphs>
  <ScaleCrop>false</ScaleCrop>
  <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Country</dc:creator>
  <cp:keywords/>
  <dc:description/>
  <cp:lastModifiedBy>Country</cp:lastModifiedBy>
  <cp:revision>1</cp:revision>
  <cp:lastPrinted>2024-09-26T18:38:00Z</cp:lastPrinted>
  <dcterms:created xsi:type="dcterms:W3CDTF">2024-09-26T18:19:00Z</dcterms:created>
  <dcterms:modified xsi:type="dcterms:W3CDTF">2024-09-26T18:39:00Z</dcterms:modified>
</cp:coreProperties>
</file>